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64BE" w14:textId="77777777" w:rsidR="005D7B6F" w:rsidRPr="00215E88" w:rsidRDefault="005D7B6F" w:rsidP="005D7B6F">
      <w:pPr>
        <w:rPr>
          <w:b/>
          <w:bCs/>
        </w:rPr>
      </w:pPr>
      <w:r w:rsidRPr="00215E88">
        <w:rPr>
          <w:rFonts w:ascii="Calibri" w:eastAsia="Calibri" w:hAnsi="Calibri"/>
          <w:szCs w:val="24"/>
        </w:rPr>
        <w:t xml:space="preserve"> </w:t>
      </w:r>
      <w:r w:rsidRPr="00215E88">
        <w:rPr>
          <w:b/>
          <w:bCs/>
        </w:rPr>
        <w:t xml:space="preserve">DJEČJI VRTIĆ  GRIGOR VITEZ </w:t>
      </w:r>
    </w:p>
    <w:p w14:paraId="74DEA1FD" w14:textId="77777777" w:rsidR="005D7B6F" w:rsidRPr="00215E88" w:rsidRDefault="005D7B6F" w:rsidP="005D7B6F">
      <w:pPr>
        <w:rPr>
          <w:b/>
          <w:bCs/>
        </w:rPr>
      </w:pPr>
      <w:r w:rsidRPr="00215E88">
        <w:rPr>
          <w:b/>
          <w:bCs/>
        </w:rPr>
        <w:tab/>
        <w:t>S A M O B O R</w:t>
      </w:r>
    </w:p>
    <w:p w14:paraId="1BF9665E" w14:textId="77777777" w:rsidR="005D7B6F" w:rsidRPr="00215E88" w:rsidRDefault="005D7B6F" w:rsidP="005D7B6F">
      <w:r w:rsidRPr="00215E88">
        <w:tab/>
      </w:r>
      <w:proofErr w:type="spellStart"/>
      <w:r w:rsidRPr="00215E88">
        <w:t>Perkovčeva</w:t>
      </w:r>
      <w:proofErr w:type="spellEnd"/>
      <w:r w:rsidRPr="00215E88">
        <w:t xml:space="preserve"> 88/1.</w:t>
      </w:r>
    </w:p>
    <w:p w14:paraId="49D8D693" w14:textId="77777777" w:rsidR="005D7B6F" w:rsidRPr="00215E88" w:rsidRDefault="005D7B6F" w:rsidP="005D7B6F"/>
    <w:p w14:paraId="1EACA89C" w14:textId="77777777" w:rsidR="005D7B6F" w:rsidRPr="00215E88" w:rsidRDefault="005D7B6F" w:rsidP="005D7B6F">
      <w:r w:rsidRPr="00215E88">
        <w:rPr>
          <w:b/>
          <w:bCs/>
        </w:rPr>
        <w:t>KLASA:</w:t>
      </w:r>
      <w:r w:rsidRPr="00215E88">
        <w:t xml:space="preserve"> 601-05/24-01/13</w:t>
      </w:r>
    </w:p>
    <w:p w14:paraId="60CD2F07" w14:textId="2B9FBF7A" w:rsidR="005D7B6F" w:rsidRPr="00215E88" w:rsidRDefault="005D7B6F" w:rsidP="005D7B6F">
      <w:r w:rsidRPr="00215E88">
        <w:rPr>
          <w:b/>
          <w:bCs/>
        </w:rPr>
        <w:t>URBROJ:</w:t>
      </w:r>
      <w:r w:rsidRPr="00215E88">
        <w:t xml:space="preserve"> 238-27-71/24-02-</w:t>
      </w:r>
      <w:r w:rsidR="00593C06">
        <w:t>4</w:t>
      </w:r>
    </w:p>
    <w:p w14:paraId="1051F129" w14:textId="70D9E0F9" w:rsidR="005D7B6F" w:rsidRPr="00215E88" w:rsidRDefault="005D7B6F" w:rsidP="00215E88">
      <w:r w:rsidRPr="00215E88">
        <w:t>Samobor, 05.09.2024.</w:t>
      </w:r>
    </w:p>
    <w:p w14:paraId="329D6B71" w14:textId="77777777" w:rsidR="00A94002" w:rsidRDefault="00A94002" w:rsidP="005D7B6F">
      <w:pPr>
        <w:spacing w:line="276" w:lineRule="auto"/>
        <w:rPr>
          <w:rFonts w:ascii="Calibri" w:eastAsia="Calibri" w:hAnsi="Calibri"/>
          <w:szCs w:val="24"/>
        </w:rPr>
      </w:pPr>
    </w:p>
    <w:p w14:paraId="5E9101D6" w14:textId="77777777" w:rsidR="00F83E70" w:rsidRPr="00215E88" w:rsidRDefault="00F83E70" w:rsidP="005D7B6F">
      <w:pPr>
        <w:spacing w:line="276" w:lineRule="auto"/>
        <w:rPr>
          <w:rFonts w:ascii="Calibri" w:eastAsia="Calibri" w:hAnsi="Calibri"/>
          <w:szCs w:val="24"/>
        </w:rPr>
      </w:pPr>
    </w:p>
    <w:p w14:paraId="5C2F94B5" w14:textId="38E6A4B4" w:rsidR="00A94002" w:rsidRPr="00215E88" w:rsidRDefault="00A94002" w:rsidP="00A94002">
      <w:pPr>
        <w:jc w:val="center"/>
        <w:rPr>
          <w:b/>
          <w:sz w:val="28"/>
          <w:szCs w:val="28"/>
        </w:rPr>
      </w:pPr>
      <w:r w:rsidRPr="00215E88">
        <w:rPr>
          <w:b/>
          <w:sz w:val="28"/>
          <w:szCs w:val="28"/>
        </w:rPr>
        <w:t xml:space="preserve">Z </w:t>
      </w:r>
      <w:r w:rsidR="00593C06">
        <w:rPr>
          <w:b/>
          <w:sz w:val="28"/>
          <w:szCs w:val="28"/>
        </w:rPr>
        <w:t>A K LJ U Č C I</w:t>
      </w:r>
    </w:p>
    <w:p w14:paraId="2868C89C" w14:textId="77777777" w:rsidR="00A94002" w:rsidRPr="00215E88" w:rsidRDefault="00A94002" w:rsidP="00A94002">
      <w:pPr>
        <w:jc w:val="center"/>
        <w:rPr>
          <w:b/>
          <w:szCs w:val="24"/>
        </w:rPr>
      </w:pPr>
      <w:r w:rsidRPr="00215E88">
        <w:rPr>
          <w:b/>
          <w:szCs w:val="24"/>
        </w:rPr>
        <w:t xml:space="preserve">sa </w:t>
      </w:r>
      <w:r w:rsidR="00813B0B" w:rsidRPr="00215E88">
        <w:rPr>
          <w:b/>
          <w:szCs w:val="24"/>
        </w:rPr>
        <w:t>5</w:t>
      </w:r>
      <w:r w:rsidR="005D7B6F" w:rsidRPr="00215E88">
        <w:rPr>
          <w:b/>
          <w:szCs w:val="24"/>
        </w:rPr>
        <w:t>7</w:t>
      </w:r>
      <w:r w:rsidRPr="00215E88">
        <w:rPr>
          <w:b/>
          <w:szCs w:val="24"/>
        </w:rPr>
        <w:t>. s</w:t>
      </w:r>
      <w:r w:rsidR="005D7B6F" w:rsidRPr="00215E88">
        <w:rPr>
          <w:b/>
          <w:szCs w:val="24"/>
        </w:rPr>
        <w:t xml:space="preserve">jednice Upravnog vijeća održane </w:t>
      </w:r>
      <w:r w:rsidRPr="00215E88">
        <w:rPr>
          <w:b/>
          <w:szCs w:val="24"/>
        </w:rPr>
        <w:t>elektronskim putem</w:t>
      </w:r>
    </w:p>
    <w:p w14:paraId="56E4CEE1" w14:textId="77777777" w:rsidR="00A94002" w:rsidRPr="00215E88" w:rsidRDefault="005D7B6F" w:rsidP="00A94002">
      <w:pPr>
        <w:jc w:val="center"/>
        <w:rPr>
          <w:b/>
          <w:szCs w:val="24"/>
        </w:rPr>
      </w:pPr>
      <w:r w:rsidRPr="00215E88">
        <w:rPr>
          <w:b/>
          <w:szCs w:val="24"/>
        </w:rPr>
        <w:t>05.09</w:t>
      </w:r>
      <w:r w:rsidR="00A94002" w:rsidRPr="00215E88">
        <w:rPr>
          <w:b/>
          <w:szCs w:val="24"/>
        </w:rPr>
        <w:t>.2</w:t>
      </w:r>
      <w:r w:rsidRPr="00215E88">
        <w:rPr>
          <w:b/>
          <w:szCs w:val="24"/>
        </w:rPr>
        <w:t xml:space="preserve">024. s rokom očitovanja </w:t>
      </w:r>
      <w:r w:rsidR="00A94002" w:rsidRPr="00215E88">
        <w:rPr>
          <w:b/>
          <w:szCs w:val="24"/>
        </w:rPr>
        <w:t>do 12</w:t>
      </w:r>
      <w:r w:rsidRPr="00215E88">
        <w:rPr>
          <w:b/>
          <w:szCs w:val="24"/>
        </w:rPr>
        <w:t>.00</w:t>
      </w:r>
      <w:r w:rsidR="00A94002" w:rsidRPr="00215E88">
        <w:rPr>
          <w:b/>
          <w:szCs w:val="24"/>
        </w:rPr>
        <w:t xml:space="preserve"> sati.</w:t>
      </w:r>
    </w:p>
    <w:p w14:paraId="22E16F26" w14:textId="77777777" w:rsidR="00A94002" w:rsidRDefault="00A94002" w:rsidP="00A94002">
      <w:pPr>
        <w:rPr>
          <w:b/>
          <w:szCs w:val="24"/>
        </w:rPr>
      </w:pPr>
    </w:p>
    <w:p w14:paraId="2D34D3AA" w14:textId="77777777" w:rsidR="000E7081" w:rsidRPr="00215E88" w:rsidRDefault="000E7081" w:rsidP="00A94002">
      <w:pPr>
        <w:rPr>
          <w:b/>
          <w:szCs w:val="24"/>
        </w:rPr>
      </w:pPr>
    </w:p>
    <w:p w14:paraId="3D71BD60" w14:textId="77777777" w:rsidR="00A94002" w:rsidRPr="00215E88" w:rsidRDefault="00A94002" w:rsidP="00A94002">
      <w:pPr>
        <w:rPr>
          <w:szCs w:val="24"/>
        </w:rPr>
      </w:pPr>
      <w:r w:rsidRPr="00215E88">
        <w:rPr>
          <w:b/>
          <w:szCs w:val="24"/>
        </w:rPr>
        <w:t>Odazvale se:</w:t>
      </w:r>
      <w:r w:rsidRPr="00215E88">
        <w:rPr>
          <w:szCs w:val="24"/>
        </w:rPr>
        <w:t xml:space="preserve"> </w:t>
      </w:r>
      <w:proofErr w:type="spellStart"/>
      <w:r w:rsidRPr="00215E88">
        <w:rPr>
          <w:szCs w:val="24"/>
        </w:rPr>
        <w:t>Tatijana</w:t>
      </w:r>
      <w:proofErr w:type="spellEnd"/>
      <w:r w:rsidRPr="00215E88">
        <w:rPr>
          <w:szCs w:val="24"/>
        </w:rPr>
        <w:t xml:space="preserve"> Lenart – predstavnik Osnivača</w:t>
      </w:r>
    </w:p>
    <w:p w14:paraId="4F7AEB0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Anamarija </w:t>
      </w:r>
      <w:proofErr w:type="spellStart"/>
      <w:r w:rsidRPr="00215E88">
        <w:rPr>
          <w:szCs w:val="24"/>
        </w:rPr>
        <w:t>Hohla</w:t>
      </w:r>
      <w:proofErr w:type="spellEnd"/>
      <w:r w:rsidRPr="00215E88">
        <w:rPr>
          <w:szCs w:val="24"/>
        </w:rPr>
        <w:t xml:space="preserve"> – predstavnik Osnivača</w:t>
      </w:r>
    </w:p>
    <w:p w14:paraId="399785F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Mia Horvat – predstavnik Osnivača</w:t>
      </w:r>
    </w:p>
    <w:p w14:paraId="04FB62CC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Sanja Markić – predstavnik roditelja</w:t>
      </w:r>
    </w:p>
    <w:p w14:paraId="101ED9BC" w14:textId="570DE0D7" w:rsidR="000E7081" w:rsidRPr="000E7081" w:rsidRDefault="00A94002" w:rsidP="000E7081">
      <w:pPr>
        <w:rPr>
          <w:szCs w:val="24"/>
        </w:rPr>
      </w:pPr>
      <w:r w:rsidRPr="00215E88">
        <w:rPr>
          <w:szCs w:val="24"/>
        </w:rPr>
        <w:t xml:space="preserve">                       Ksenija </w:t>
      </w:r>
      <w:proofErr w:type="spellStart"/>
      <w:r w:rsidRPr="00215E88">
        <w:rPr>
          <w:szCs w:val="24"/>
        </w:rPr>
        <w:t>Štibohar</w:t>
      </w:r>
      <w:proofErr w:type="spellEnd"/>
      <w:r w:rsidRPr="00215E88">
        <w:rPr>
          <w:szCs w:val="24"/>
        </w:rPr>
        <w:t xml:space="preserve"> – predstavnik Vrtića</w:t>
      </w:r>
    </w:p>
    <w:p w14:paraId="630E991F" w14:textId="77777777" w:rsidR="000E7081" w:rsidRPr="00215E88" w:rsidRDefault="000E7081" w:rsidP="005D7B6F">
      <w:pPr>
        <w:spacing w:line="276" w:lineRule="auto"/>
        <w:rPr>
          <w:rFonts w:ascii="Calibri" w:eastAsia="Calibri" w:hAnsi="Calibri"/>
          <w:szCs w:val="24"/>
        </w:rPr>
      </w:pPr>
    </w:p>
    <w:p w14:paraId="184C7216" w14:textId="6EAB45FE" w:rsidR="005D7B6F" w:rsidRPr="00F83E70" w:rsidRDefault="005D7B6F" w:rsidP="00F83E70">
      <w:pPr>
        <w:spacing w:line="276" w:lineRule="auto"/>
        <w:jc w:val="center"/>
        <w:rPr>
          <w:rFonts w:eastAsia="Calibri"/>
          <w:b/>
          <w:bCs/>
          <w:szCs w:val="24"/>
        </w:rPr>
      </w:pPr>
      <w:r w:rsidRPr="00215E88">
        <w:rPr>
          <w:rFonts w:eastAsia="Calibri"/>
          <w:b/>
          <w:bCs/>
          <w:szCs w:val="24"/>
        </w:rPr>
        <w:t>D n e v n i   r e d</w:t>
      </w:r>
    </w:p>
    <w:p w14:paraId="638A6028" w14:textId="3966E113" w:rsidR="005D7B6F" w:rsidRPr="000E7081" w:rsidRDefault="005D7B6F" w:rsidP="000E7081">
      <w:pPr>
        <w:pStyle w:val="Odlomakpopisa"/>
        <w:numPr>
          <w:ilvl w:val="0"/>
          <w:numId w:val="5"/>
        </w:numPr>
        <w:rPr>
          <w:szCs w:val="24"/>
        </w:rPr>
      </w:pPr>
      <w:r w:rsidRPr="000E7081">
        <w:rPr>
          <w:szCs w:val="24"/>
        </w:rPr>
        <w:t>Radni odnosi – donošenje odluke o raspisivanju natječaja za:</w:t>
      </w:r>
    </w:p>
    <w:p w14:paraId="3FCA82EF" w14:textId="702747D4" w:rsidR="000E7081" w:rsidRPr="000E7081" w:rsidRDefault="005D7B6F" w:rsidP="000E7081">
      <w:pPr>
        <w:pStyle w:val="Odlomakpopisa"/>
        <w:numPr>
          <w:ilvl w:val="0"/>
          <w:numId w:val="4"/>
        </w:numPr>
        <w:spacing w:after="200" w:line="276" w:lineRule="auto"/>
        <w:rPr>
          <w:rFonts w:eastAsia="Calibri"/>
          <w:szCs w:val="24"/>
        </w:rPr>
      </w:pPr>
      <w:r w:rsidRPr="000E7081">
        <w:rPr>
          <w:rFonts w:eastAsia="Calibri"/>
          <w:szCs w:val="24"/>
        </w:rPr>
        <w:t>pomoćni radnik za njegu, skrb i pratnju djece (1 izvršitelj/</w:t>
      </w:r>
      <w:proofErr w:type="spellStart"/>
      <w:r w:rsidRPr="000E7081">
        <w:rPr>
          <w:rFonts w:eastAsia="Calibri"/>
          <w:szCs w:val="24"/>
        </w:rPr>
        <w:t>ica</w:t>
      </w:r>
      <w:proofErr w:type="spellEnd"/>
      <w:r w:rsidRPr="000E7081">
        <w:rPr>
          <w:rFonts w:eastAsia="Calibri"/>
          <w:szCs w:val="24"/>
        </w:rPr>
        <w:t>), na određeno   puno radno vrijeme, najdulje do 30.6.2025. godine</w:t>
      </w:r>
    </w:p>
    <w:p w14:paraId="264BAC81" w14:textId="77777777" w:rsidR="000E7081" w:rsidRPr="000E7081" w:rsidRDefault="000E7081" w:rsidP="000E7081">
      <w:pPr>
        <w:pStyle w:val="Odlomakpopisa"/>
        <w:spacing w:after="200" w:line="276" w:lineRule="auto"/>
        <w:ind w:left="1146"/>
        <w:rPr>
          <w:rFonts w:eastAsia="Calibri"/>
          <w:szCs w:val="24"/>
        </w:rPr>
      </w:pPr>
    </w:p>
    <w:p w14:paraId="32FDE755" w14:textId="77777777" w:rsidR="005D7B6F" w:rsidRPr="00215E88" w:rsidRDefault="005D7B6F" w:rsidP="005D7B6F">
      <w:pPr>
        <w:spacing w:line="276" w:lineRule="auto"/>
        <w:jc w:val="center"/>
        <w:rPr>
          <w:rFonts w:eastAsia="Calibri"/>
          <w:b/>
          <w:bCs/>
          <w:szCs w:val="24"/>
          <w:u w:val="single"/>
        </w:rPr>
      </w:pPr>
      <w:r w:rsidRPr="00215E88">
        <w:rPr>
          <w:rFonts w:eastAsia="Calibri"/>
          <w:b/>
          <w:szCs w:val="24"/>
          <w:u w:val="single"/>
        </w:rPr>
        <w:t>Ad.1.</w:t>
      </w:r>
    </w:p>
    <w:p w14:paraId="51A07953" w14:textId="77777777" w:rsidR="005D7B6F" w:rsidRPr="00215E88" w:rsidRDefault="005D7B6F" w:rsidP="005D7B6F">
      <w:pPr>
        <w:jc w:val="center"/>
        <w:rPr>
          <w:b/>
          <w:bCs/>
          <w:szCs w:val="24"/>
        </w:rPr>
      </w:pPr>
      <w:r w:rsidRPr="00215E88">
        <w:rPr>
          <w:b/>
          <w:bCs/>
          <w:szCs w:val="24"/>
        </w:rPr>
        <w:t>Radni odnosi – donošenje odluke o raspisivanju natječaja za:</w:t>
      </w:r>
    </w:p>
    <w:p w14:paraId="112D98A5" w14:textId="77777777" w:rsidR="00215E88" w:rsidRDefault="005D7B6F" w:rsidP="00163971">
      <w:pPr>
        <w:pStyle w:val="Odlomakpopisa"/>
        <w:numPr>
          <w:ilvl w:val="0"/>
          <w:numId w:val="2"/>
        </w:numPr>
        <w:spacing w:after="200" w:line="276" w:lineRule="auto"/>
        <w:jc w:val="center"/>
        <w:rPr>
          <w:rFonts w:eastAsia="Calibri"/>
          <w:b/>
          <w:szCs w:val="24"/>
        </w:rPr>
      </w:pPr>
      <w:r w:rsidRPr="00215E88">
        <w:rPr>
          <w:rFonts w:eastAsia="Calibri"/>
          <w:b/>
          <w:bCs/>
          <w:szCs w:val="24"/>
        </w:rPr>
        <w:t xml:space="preserve">pomoćni radnik za njegu, skrb i pratnju djece </w:t>
      </w:r>
      <w:r w:rsidRPr="00215E88">
        <w:rPr>
          <w:rFonts w:eastAsia="Calibri"/>
          <w:b/>
          <w:szCs w:val="24"/>
        </w:rPr>
        <w:t>(1 izvršitelj/</w:t>
      </w:r>
      <w:proofErr w:type="spellStart"/>
      <w:r w:rsidRPr="00215E88">
        <w:rPr>
          <w:rFonts w:eastAsia="Calibri"/>
          <w:b/>
          <w:szCs w:val="24"/>
        </w:rPr>
        <w:t>ica</w:t>
      </w:r>
      <w:proofErr w:type="spellEnd"/>
      <w:r w:rsidRPr="00215E88">
        <w:rPr>
          <w:rFonts w:eastAsia="Calibri"/>
          <w:b/>
          <w:szCs w:val="24"/>
        </w:rPr>
        <w:t>), na određeno</w:t>
      </w:r>
    </w:p>
    <w:p w14:paraId="145B5001" w14:textId="6A4B2205" w:rsidR="005D7B6F" w:rsidRPr="00215E88" w:rsidRDefault="00215E88" w:rsidP="00215E88">
      <w:pPr>
        <w:pStyle w:val="Odlomakpopisa"/>
        <w:spacing w:after="200" w:line="276" w:lineRule="auto"/>
        <w:ind w:left="107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</w:t>
      </w:r>
      <w:r w:rsidR="005D7B6F" w:rsidRPr="00215E88">
        <w:rPr>
          <w:rFonts w:eastAsia="Calibri"/>
          <w:b/>
          <w:szCs w:val="24"/>
        </w:rPr>
        <w:t>puno radno vrijeme, najdulje do 30.6.2025. godine</w:t>
      </w:r>
    </w:p>
    <w:p w14:paraId="0489E6E8" w14:textId="77777777" w:rsidR="005D7B6F" w:rsidRPr="00215E88" w:rsidRDefault="005D7B6F" w:rsidP="005D7B6F">
      <w:pPr>
        <w:spacing w:line="276" w:lineRule="auto"/>
        <w:jc w:val="center"/>
        <w:rPr>
          <w:rFonts w:eastAsia="Calibri"/>
          <w:szCs w:val="24"/>
        </w:rPr>
      </w:pPr>
      <w:r w:rsidRPr="00215E88">
        <w:rPr>
          <w:rFonts w:eastAsia="Calibri"/>
          <w:szCs w:val="24"/>
        </w:rPr>
        <w:t>Nakon provedenog elektronskog glasovanja jednoglasno je donesena</w:t>
      </w:r>
    </w:p>
    <w:p w14:paraId="396C01C9" w14:textId="77777777" w:rsidR="00163971" w:rsidRPr="00215E88" w:rsidRDefault="00163971" w:rsidP="005D7B6F">
      <w:pPr>
        <w:spacing w:line="276" w:lineRule="auto"/>
        <w:jc w:val="center"/>
        <w:rPr>
          <w:rFonts w:eastAsia="Calibri"/>
          <w:szCs w:val="24"/>
        </w:rPr>
      </w:pPr>
    </w:p>
    <w:p w14:paraId="7F8D5C00" w14:textId="77777777" w:rsidR="005D7B6F" w:rsidRPr="000E7081" w:rsidRDefault="005D7B6F" w:rsidP="005D7B6F">
      <w:pPr>
        <w:spacing w:line="276" w:lineRule="auto"/>
        <w:jc w:val="center"/>
        <w:rPr>
          <w:rFonts w:eastAsia="Calibri"/>
          <w:bCs/>
          <w:szCs w:val="24"/>
        </w:rPr>
      </w:pPr>
      <w:r w:rsidRPr="000E7081">
        <w:rPr>
          <w:rFonts w:eastAsia="Calibri"/>
          <w:bCs/>
          <w:szCs w:val="24"/>
        </w:rPr>
        <w:t>ODLUKA</w:t>
      </w:r>
    </w:p>
    <w:p w14:paraId="6D0F5FFD" w14:textId="3B4975A0" w:rsidR="005D7B6F" w:rsidRPr="000E7081" w:rsidRDefault="005D7B6F" w:rsidP="00163971">
      <w:pPr>
        <w:jc w:val="center"/>
        <w:rPr>
          <w:bCs/>
          <w:szCs w:val="24"/>
        </w:rPr>
      </w:pPr>
      <w:r w:rsidRPr="000E7081">
        <w:rPr>
          <w:rFonts w:eastAsia="Calibri"/>
          <w:bCs/>
          <w:szCs w:val="24"/>
        </w:rPr>
        <w:t>o raspisivanju</w:t>
      </w:r>
      <w:r w:rsidRPr="000E7081">
        <w:rPr>
          <w:bCs/>
          <w:szCs w:val="24"/>
        </w:rPr>
        <w:t xml:space="preserve"> natječaja za</w:t>
      </w:r>
    </w:p>
    <w:p w14:paraId="01E24DA6" w14:textId="781D3A22" w:rsidR="00163971" w:rsidRPr="000E7081" w:rsidRDefault="00215E88" w:rsidP="00163971">
      <w:pPr>
        <w:pStyle w:val="Odlomakpopisa"/>
        <w:spacing w:after="200" w:line="276" w:lineRule="auto"/>
        <w:ind w:left="1070"/>
        <w:rPr>
          <w:rFonts w:eastAsia="Calibri"/>
          <w:bCs/>
          <w:szCs w:val="24"/>
        </w:rPr>
      </w:pPr>
      <w:r w:rsidRPr="000E7081">
        <w:rPr>
          <w:rFonts w:eastAsia="Calibri"/>
          <w:bCs/>
          <w:szCs w:val="24"/>
        </w:rPr>
        <w:t xml:space="preserve">     </w:t>
      </w:r>
      <w:r w:rsidR="00163971" w:rsidRPr="000E7081">
        <w:rPr>
          <w:rFonts w:eastAsia="Calibri"/>
          <w:bCs/>
          <w:szCs w:val="24"/>
        </w:rPr>
        <w:t>pomoćnog</w:t>
      </w:r>
      <w:r w:rsidR="005D7B6F" w:rsidRPr="000E7081">
        <w:rPr>
          <w:rFonts w:eastAsia="Calibri"/>
          <w:bCs/>
          <w:szCs w:val="24"/>
        </w:rPr>
        <w:t xml:space="preserve"> radnik za njegu, skrb i pratnju djece (1 izvršitelj/</w:t>
      </w:r>
      <w:proofErr w:type="spellStart"/>
      <w:r w:rsidR="005D7B6F" w:rsidRPr="000E7081">
        <w:rPr>
          <w:rFonts w:eastAsia="Calibri"/>
          <w:bCs/>
          <w:szCs w:val="24"/>
        </w:rPr>
        <w:t>ica</w:t>
      </w:r>
      <w:proofErr w:type="spellEnd"/>
      <w:r w:rsidR="005D7B6F" w:rsidRPr="000E7081">
        <w:rPr>
          <w:rFonts w:eastAsia="Calibri"/>
          <w:bCs/>
          <w:szCs w:val="24"/>
        </w:rPr>
        <w:t>)</w:t>
      </w:r>
    </w:p>
    <w:p w14:paraId="61C97999" w14:textId="7E5E22C1" w:rsidR="005D7B6F" w:rsidRPr="000E7081" w:rsidRDefault="00215E88" w:rsidP="00163971">
      <w:pPr>
        <w:pStyle w:val="Odlomakpopisa"/>
        <w:spacing w:after="200" w:line="276" w:lineRule="auto"/>
        <w:ind w:left="1070"/>
        <w:rPr>
          <w:rFonts w:eastAsia="Calibri"/>
          <w:bCs/>
          <w:szCs w:val="24"/>
        </w:rPr>
      </w:pPr>
      <w:r w:rsidRPr="000E7081">
        <w:rPr>
          <w:rFonts w:eastAsia="Calibri"/>
          <w:bCs/>
          <w:szCs w:val="24"/>
        </w:rPr>
        <w:t xml:space="preserve">     </w:t>
      </w:r>
      <w:r w:rsidR="00163971" w:rsidRPr="000E7081">
        <w:rPr>
          <w:rFonts w:eastAsia="Calibri"/>
          <w:bCs/>
          <w:szCs w:val="24"/>
        </w:rPr>
        <w:t xml:space="preserve">na određeno </w:t>
      </w:r>
      <w:r w:rsidR="005D7B6F" w:rsidRPr="000E7081">
        <w:rPr>
          <w:rFonts w:eastAsia="Calibri"/>
          <w:bCs/>
          <w:szCs w:val="24"/>
        </w:rPr>
        <w:t>puno radno vrijeme, najdulje do 30.6.2025. godine</w:t>
      </w:r>
    </w:p>
    <w:p w14:paraId="042BBA0F" w14:textId="77777777" w:rsidR="00F83E70" w:rsidRDefault="00F83E70" w:rsidP="00F83E70">
      <w:pPr>
        <w:jc w:val="center"/>
        <w:rPr>
          <w:rFonts w:eastAsia="Calibri"/>
          <w:szCs w:val="24"/>
        </w:rPr>
      </w:pPr>
    </w:p>
    <w:p w14:paraId="04FE29DA" w14:textId="77777777" w:rsidR="00F83E70" w:rsidRDefault="00F83E70" w:rsidP="00F83E70">
      <w:pPr>
        <w:jc w:val="center"/>
        <w:rPr>
          <w:rFonts w:eastAsia="Calibri"/>
          <w:szCs w:val="24"/>
        </w:rPr>
      </w:pPr>
    </w:p>
    <w:p w14:paraId="2D5BC37D" w14:textId="77777777" w:rsidR="000E7081" w:rsidRDefault="000E7081" w:rsidP="00F83E70">
      <w:pPr>
        <w:jc w:val="center"/>
        <w:rPr>
          <w:rFonts w:eastAsia="Calibri"/>
          <w:szCs w:val="24"/>
        </w:rPr>
      </w:pPr>
    </w:p>
    <w:p w14:paraId="0E5E828B" w14:textId="60687590" w:rsidR="00215E88" w:rsidRPr="00215E88" w:rsidRDefault="00F83E70" w:rsidP="00F83E70">
      <w:pPr>
        <w:jc w:val="center"/>
      </w:pPr>
      <w:r>
        <w:rPr>
          <w:rFonts w:eastAsia="Calibri"/>
          <w:szCs w:val="24"/>
        </w:rPr>
        <w:t xml:space="preserve">                                                     </w:t>
      </w:r>
      <w:r w:rsidR="000E7081">
        <w:rPr>
          <w:rFonts w:eastAsia="Calibri"/>
          <w:szCs w:val="24"/>
        </w:rPr>
        <w:t xml:space="preserve">         </w:t>
      </w:r>
      <w:r>
        <w:rPr>
          <w:rFonts w:eastAsia="Calibri"/>
          <w:szCs w:val="24"/>
        </w:rPr>
        <w:t xml:space="preserve">  </w:t>
      </w:r>
      <w:r w:rsidR="00215E88" w:rsidRPr="00215E88">
        <w:t>PREDSJEDNICA UPRAVNOG VIJEĆA</w:t>
      </w:r>
    </w:p>
    <w:p w14:paraId="55137FE5" w14:textId="2AA28D30" w:rsidR="005D7B6F" w:rsidRPr="00215E88" w:rsidRDefault="00F83E70" w:rsidP="00F83E70">
      <w:pPr>
        <w:spacing w:line="276" w:lineRule="auto"/>
        <w:rPr>
          <w:rFonts w:eastAsia="Calibri"/>
          <w:szCs w:val="24"/>
        </w:rPr>
      </w:pPr>
      <w:r>
        <w:t xml:space="preserve">                                                                                       </w:t>
      </w:r>
      <w:r w:rsidR="000E7081">
        <w:t xml:space="preserve">   </w:t>
      </w:r>
      <w:r>
        <w:t xml:space="preserve">    </w:t>
      </w:r>
      <w:proofErr w:type="spellStart"/>
      <w:r w:rsidR="00215E88" w:rsidRPr="00215E88">
        <w:t>Tatijana</w:t>
      </w:r>
      <w:proofErr w:type="spellEnd"/>
      <w:r w:rsidR="00215E88" w:rsidRPr="00215E88">
        <w:t xml:space="preserve"> Lenart</w:t>
      </w:r>
    </w:p>
    <w:p w14:paraId="681E53F3" w14:textId="77777777" w:rsidR="005D7B6F" w:rsidRPr="00215E88" w:rsidRDefault="005D7B6F" w:rsidP="00F83E70">
      <w:pPr>
        <w:spacing w:line="276" w:lineRule="auto"/>
        <w:jc w:val="right"/>
        <w:rPr>
          <w:rFonts w:eastAsia="Calibri"/>
          <w:szCs w:val="24"/>
        </w:rPr>
      </w:pPr>
    </w:p>
    <w:p w14:paraId="6BB6B804" w14:textId="0E12901F" w:rsidR="00BE7CA4" w:rsidRPr="00215E88" w:rsidRDefault="00BE7CA4" w:rsidP="00F83E70">
      <w:pPr>
        <w:jc w:val="right"/>
      </w:pPr>
    </w:p>
    <w:sectPr w:rsidR="00BE7CA4" w:rsidRPr="00215E88" w:rsidSect="00215E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6073"/>
    <w:multiLevelType w:val="hybridMultilevel"/>
    <w:tmpl w:val="F1BE8C7C"/>
    <w:lvl w:ilvl="0" w:tplc="CA607C8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CC42DE0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B685D"/>
    <w:multiLevelType w:val="hybridMultilevel"/>
    <w:tmpl w:val="2A2AEF3C"/>
    <w:lvl w:ilvl="0" w:tplc="9A0C4EF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9B0716C"/>
    <w:multiLevelType w:val="hybridMultilevel"/>
    <w:tmpl w:val="F9ACDD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74384301">
    <w:abstractNumId w:val="4"/>
  </w:num>
  <w:num w:numId="2" w16cid:durableId="1191410547">
    <w:abstractNumId w:val="2"/>
  </w:num>
  <w:num w:numId="3" w16cid:durableId="1564370903">
    <w:abstractNumId w:val="1"/>
  </w:num>
  <w:num w:numId="4" w16cid:durableId="391126470">
    <w:abstractNumId w:val="0"/>
  </w:num>
  <w:num w:numId="5" w16cid:durableId="163336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02"/>
    <w:rsid w:val="000E7081"/>
    <w:rsid w:val="00163971"/>
    <w:rsid w:val="00215E88"/>
    <w:rsid w:val="003428A7"/>
    <w:rsid w:val="003E33BD"/>
    <w:rsid w:val="00404EA1"/>
    <w:rsid w:val="00593C06"/>
    <w:rsid w:val="005D7B6F"/>
    <w:rsid w:val="00711813"/>
    <w:rsid w:val="00813B0B"/>
    <w:rsid w:val="009F7EBC"/>
    <w:rsid w:val="00A94002"/>
    <w:rsid w:val="00BE7CA4"/>
    <w:rsid w:val="00D541D1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17D"/>
  <w15:docId w15:val="{2724E434-9F93-4900-97BB-551EE477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4</cp:revision>
  <cp:lastPrinted>2024-09-05T06:56:00Z</cp:lastPrinted>
  <dcterms:created xsi:type="dcterms:W3CDTF">2024-09-10T06:58:00Z</dcterms:created>
  <dcterms:modified xsi:type="dcterms:W3CDTF">2024-09-10T07:02:00Z</dcterms:modified>
</cp:coreProperties>
</file>